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A93312" w:rsidP="00055341">
            <w:pPr>
              <w:spacing w:line="440" w:lineRule="exact"/>
              <w:jc w:val="center"/>
              <w:rPr>
                <w:rFonts w:ascii="仿宋" w:eastAsia="仿宋" w:hAnsi="仿宋" w:cs="仿宋"/>
                <w:color w:val="000000"/>
                <w:sz w:val="24"/>
              </w:rPr>
            </w:pPr>
            <w:bookmarkStart w:id="0" w:name="OLE_LINK4"/>
            <w:r>
              <w:rPr>
                <w:rFonts w:ascii="仿宋" w:eastAsia="仿宋" w:hAnsi="仿宋" w:cs="仿宋" w:hint="eastAsia"/>
                <w:color w:val="000000" w:themeColor="text1"/>
                <w:sz w:val="24"/>
              </w:rPr>
              <w:t>医用负压吸引器</w:t>
            </w:r>
            <w:bookmarkEnd w:id="0"/>
          </w:p>
        </w:tc>
        <w:tc>
          <w:tcPr>
            <w:tcW w:w="1957" w:type="dxa"/>
          </w:tcPr>
          <w:p w:rsidR="00924934" w:rsidRPr="00055341" w:rsidRDefault="00A93312"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themeColor="text1"/>
                <w:sz w:val="24"/>
              </w:rPr>
              <w:t>骨三科</w:t>
            </w:r>
          </w:p>
        </w:tc>
        <w:tc>
          <w:tcPr>
            <w:tcW w:w="1916" w:type="dxa"/>
            <w:vAlign w:val="center"/>
          </w:tcPr>
          <w:p w:rsidR="00924934" w:rsidRPr="00F56E6B" w:rsidRDefault="00A93312"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themeColor="text1"/>
                <w:sz w:val="24"/>
              </w:rPr>
              <w:t>3</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w:t>
      </w:r>
      <w:r w:rsidR="00A93312">
        <w:rPr>
          <w:rFonts w:ascii="仿宋" w:eastAsia="仿宋" w:hAnsi="仿宋" w:cs="仿宋" w:hint="eastAsia"/>
          <w:color w:val="000000"/>
          <w:sz w:val="24"/>
        </w:rPr>
        <w:t>负压源：</w:t>
      </w:r>
      <w:r w:rsidR="00A93312" w:rsidRPr="00A93312">
        <w:rPr>
          <w:rFonts w:ascii="仿宋" w:eastAsia="仿宋" w:hAnsi="仿宋" w:cs="仿宋" w:hint="eastAsia"/>
          <w:color w:val="000000"/>
          <w:sz w:val="24"/>
        </w:rPr>
        <w:t>如电动泵、手动泵或中心吸引系统</w:t>
      </w:r>
      <w:r w:rsidR="00A93312">
        <w:rPr>
          <w:rFonts w:ascii="仿宋" w:eastAsia="仿宋" w:hAnsi="仿宋" w:cs="仿宋" w:hint="eastAsia"/>
          <w:color w:val="000000"/>
          <w:sz w:val="24"/>
        </w:rPr>
        <w:t>等</w:t>
      </w:r>
      <w:r w:rsidR="00A93312" w:rsidRPr="00A93312">
        <w:rPr>
          <w:rFonts w:ascii="仿宋" w:eastAsia="仿宋" w:hAnsi="仿宋" w:cs="仿宋" w:hint="eastAsia"/>
          <w:color w:val="000000"/>
          <w:sz w:val="24"/>
        </w:rPr>
        <w:t>，用于产生负压，配合吸引管、收集容器等部件，实现对患者体内液体、气体或固体的吸引。</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A93312" w:rsidRPr="007D0592">
        <w:rPr>
          <w:rFonts w:ascii="仿宋" w:eastAsia="仿宋" w:hAnsi="仿宋" w:cs="仿宋" w:hint="eastAsia"/>
          <w:color w:val="000000" w:themeColor="text1"/>
          <w:sz w:val="24"/>
        </w:rPr>
        <w:t>适合</w:t>
      </w:r>
      <w:r w:rsidR="00A93312">
        <w:rPr>
          <w:rFonts w:ascii="仿宋" w:eastAsia="仿宋" w:hAnsi="仿宋" w:cs="仿宋" w:hint="eastAsia"/>
          <w:color w:val="000000" w:themeColor="text1"/>
          <w:sz w:val="24"/>
        </w:rPr>
        <w:t>创面较大且较为复杂的伤口使用，尤其是对负压稳定性要求较高的伤口</w:t>
      </w:r>
      <w:r w:rsidR="00A93312" w:rsidRPr="007D0592">
        <w:rPr>
          <w:rFonts w:ascii="仿宋" w:eastAsia="仿宋" w:hAnsi="仿宋" w:cs="仿宋" w:hint="eastAsia"/>
          <w:color w:val="000000" w:themeColor="text1"/>
          <w:sz w:val="24"/>
        </w:rPr>
        <w:t>。</w:t>
      </w:r>
      <w:r w:rsidR="00A93312">
        <w:rPr>
          <w:rFonts w:ascii="仿宋" w:eastAsia="仿宋" w:hAnsi="仿宋" w:cs="仿宋" w:hint="eastAsia"/>
          <w:color w:val="000000" w:themeColor="text1"/>
          <w:sz w:val="24"/>
        </w:rPr>
        <w:t>应具</w:t>
      </w:r>
      <w:r w:rsidR="00A93312" w:rsidRPr="00A93312">
        <w:rPr>
          <w:rFonts w:ascii="仿宋" w:eastAsia="仿宋" w:hAnsi="仿宋" w:cs="仿宋" w:hint="eastAsia"/>
          <w:sz w:val="24"/>
        </w:rPr>
        <w:t>备便携可移动性。</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A93312">
        <w:trPr>
          <w:jc w:val="center"/>
        </w:trPr>
        <w:tc>
          <w:tcPr>
            <w:tcW w:w="696" w:type="dxa"/>
          </w:tcPr>
          <w:p w:rsidR="00A93312" w:rsidRDefault="00A93312">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负压压力≥ 0— -200mmHg</w:t>
            </w:r>
          </w:p>
        </w:tc>
      </w:tr>
      <w:tr w:rsidR="00A93312">
        <w:trPr>
          <w:jc w:val="center"/>
        </w:trPr>
        <w:tc>
          <w:tcPr>
            <w:tcW w:w="696" w:type="dxa"/>
          </w:tcPr>
          <w:p w:rsidR="00A93312" w:rsidRDefault="00A93312" w:rsidP="00A93312">
            <w:pPr>
              <w:spacing w:line="440" w:lineRule="exact"/>
              <w:rPr>
                <w:rFonts w:ascii="仿宋" w:eastAsia="仿宋" w:hAnsi="仿宋" w:cs="仿宋"/>
                <w:color w:val="000000"/>
                <w:sz w:val="24"/>
              </w:rPr>
            </w:pPr>
            <w:r>
              <w:rPr>
                <w:rFonts w:ascii="仿宋" w:eastAsia="仿宋" w:hAnsi="仿宋" w:cs="仿宋" w:hint="eastAsia"/>
                <w:color w:val="000000"/>
                <w:sz w:val="24"/>
              </w:rPr>
              <w:t>2</w:t>
            </w:r>
            <w:bookmarkStart w:id="1" w:name="OLE_LINK14"/>
            <w:bookmarkStart w:id="2" w:name="OLE_LINK15"/>
            <w:r>
              <w:rPr>
                <w:rFonts w:ascii="仿宋" w:eastAsia="仿宋" w:hAnsi="仿宋" w:cs="仿宋" w:hint="eastAsia"/>
                <w:color w:val="000000"/>
                <w:sz w:val="24"/>
              </w:rPr>
              <w:t>▲</w:t>
            </w:r>
            <w:bookmarkEnd w:id="1"/>
            <w:bookmarkEnd w:id="2"/>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负压系统工作模式 支持三种模式：连续模式、动态模式、间隔模式</w:t>
            </w:r>
          </w:p>
        </w:tc>
      </w:tr>
      <w:tr w:rsidR="00A93312">
        <w:trPr>
          <w:jc w:val="center"/>
        </w:trPr>
        <w:tc>
          <w:tcPr>
            <w:tcW w:w="696" w:type="dxa"/>
          </w:tcPr>
          <w:p w:rsidR="00A93312" w:rsidRDefault="00A93312" w:rsidP="00A93312">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w:t>
            </w:r>
            <w:r w:rsidRPr="00A456B6">
              <w:rPr>
                <w:rFonts w:hint="eastAsia"/>
              </w:rPr>
              <w:t>▲</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极限负压值 小于等于—250mmHg</w:t>
            </w:r>
          </w:p>
        </w:tc>
      </w:tr>
      <w:tr w:rsidR="00A93312" w:rsidTr="00924934">
        <w:trPr>
          <w:trHeight w:val="505"/>
          <w:jc w:val="center"/>
        </w:trPr>
        <w:tc>
          <w:tcPr>
            <w:tcW w:w="696" w:type="dxa"/>
          </w:tcPr>
          <w:p w:rsidR="00A93312" w:rsidRDefault="00A93312">
            <w:pPr>
              <w:spacing w:line="440" w:lineRule="exact"/>
              <w:rPr>
                <w:rFonts w:ascii="仿宋" w:eastAsia="仿宋" w:hAnsi="仿宋" w:cs="仿宋"/>
                <w:color w:val="000000"/>
                <w:sz w:val="24"/>
              </w:rPr>
            </w:pPr>
            <w:r>
              <w:rPr>
                <w:rFonts w:ascii="仿宋" w:eastAsia="仿宋" w:hAnsi="仿宋" w:cs="仿宋" w:hint="eastAsia"/>
                <w:color w:val="000000"/>
                <w:sz w:val="24"/>
              </w:rPr>
              <w:t>4</w:t>
            </w:r>
            <w:r w:rsidRPr="00A456B6">
              <w:rPr>
                <w:rFonts w:hint="eastAsia"/>
              </w:rPr>
              <w:t>▲</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最大抽气速度 ≥1L/min</w:t>
            </w:r>
          </w:p>
        </w:tc>
      </w:tr>
      <w:tr w:rsidR="00A93312">
        <w:trPr>
          <w:jc w:val="center"/>
        </w:trPr>
        <w:tc>
          <w:tcPr>
            <w:tcW w:w="696" w:type="dxa"/>
          </w:tcPr>
          <w:p w:rsidR="00A93312" w:rsidRDefault="00A93312" w:rsidP="00A93312">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电池续航时间 ≥12h</w:t>
            </w:r>
          </w:p>
        </w:tc>
      </w:tr>
      <w:tr w:rsidR="00A93312">
        <w:trPr>
          <w:jc w:val="center"/>
        </w:trPr>
        <w:tc>
          <w:tcPr>
            <w:tcW w:w="696" w:type="dxa"/>
          </w:tcPr>
          <w:p w:rsidR="00A93312" w:rsidRDefault="00A93312" w:rsidP="00A93312">
            <w:pPr>
              <w:spacing w:line="440" w:lineRule="exact"/>
              <w:rPr>
                <w:rFonts w:ascii="仿宋" w:eastAsia="仿宋" w:hAnsi="仿宋" w:cs="仿宋"/>
                <w:color w:val="000000"/>
                <w:sz w:val="24"/>
              </w:rPr>
            </w:pPr>
            <w:r>
              <w:rPr>
                <w:rFonts w:ascii="仿宋" w:eastAsia="仿宋" w:hAnsi="仿宋" w:cs="仿宋" w:hint="eastAsia"/>
                <w:color w:val="000000"/>
                <w:sz w:val="24"/>
              </w:rPr>
              <w:t>6</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真空罐容量 300mL</w:t>
            </w:r>
          </w:p>
        </w:tc>
      </w:tr>
      <w:tr w:rsidR="00A93312">
        <w:trPr>
          <w:jc w:val="center"/>
        </w:trPr>
        <w:tc>
          <w:tcPr>
            <w:tcW w:w="696" w:type="dxa"/>
          </w:tcPr>
          <w:p w:rsidR="00A93312" w:rsidRDefault="00A93312">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异常提示 漏气、超压和电池电量低提示</w:t>
            </w:r>
          </w:p>
        </w:tc>
      </w:tr>
      <w:tr w:rsidR="00A93312">
        <w:trPr>
          <w:jc w:val="center"/>
        </w:trPr>
        <w:tc>
          <w:tcPr>
            <w:tcW w:w="696" w:type="dxa"/>
          </w:tcPr>
          <w:p w:rsidR="00A93312" w:rsidRDefault="00A93312">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噪音 ≤55dB(A)</w:t>
            </w:r>
          </w:p>
        </w:tc>
      </w:tr>
      <w:tr w:rsidR="00A93312">
        <w:trPr>
          <w:jc w:val="center"/>
        </w:trPr>
        <w:tc>
          <w:tcPr>
            <w:tcW w:w="696" w:type="dxa"/>
          </w:tcPr>
          <w:p w:rsidR="00A93312" w:rsidRDefault="00A93312">
            <w:pPr>
              <w:spacing w:line="440" w:lineRule="exact"/>
              <w:rPr>
                <w:rFonts w:ascii="仿宋" w:eastAsia="仿宋" w:hAnsi="仿宋" w:cs="仿宋"/>
                <w:color w:val="000000"/>
                <w:sz w:val="24"/>
              </w:rPr>
            </w:pPr>
            <w:r>
              <w:rPr>
                <w:rFonts w:ascii="仿宋" w:eastAsia="仿宋" w:hAnsi="仿宋" w:cs="仿宋" w:hint="eastAsia"/>
                <w:color w:val="000000"/>
                <w:sz w:val="24"/>
              </w:rPr>
              <w:t>9</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净重≤0.6kg</w:t>
            </w:r>
          </w:p>
        </w:tc>
      </w:tr>
      <w:tr w:rsidR="00A93312">
        <w:trPr>
          <w:jc w:val="center"/>
        </w:trPr>
        <w:tc>
          <w:tcPr>
            <w:tcW w:w="696" w:type="dxa"/>
          </w:tcPr>
          <w:p w:rsidR="00A93312" w:rsidRDefault="00A93312" w:rsidP="002B351A">
            <w:pPr>
              <w:spacing w:line="440" w:lineRule="exact"/>
              <w:rPr>
                <w:rFonts w:ascii="仿宋" w:eastAsia="仿宋" w:hAnsi="仿宋" w:cs="仿宋"/>
                <w:color w:val="000000"/>
                <w:sz w:val="24"/>
              </w:rPr>
            </w:pPr>
            <w:r>
              <w:rPr>
                <w:rFonts w:ascii="仿宋" w:eastAsia="仿宋" w:hAnsi="仿宋" w:cs="仿宋" w:hint="eastAsia"/>
                <w:color w:val="000000"/>
                <w:sz w:val="24"/>
              </w:rPr>
              <w:t>10</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正常工作大气压力范围≥ 700hPa~1060hPa</w:t>
            </w:r>
          </w:p>
        </w:tc>
      </w:tr>
      <w:tr w:rsidR="00A93312">
        <w:trPr>
          <w:jc w:val="center"/>
        </w:trPr>
        <w:tc>
          <w:tcPr>
            <w:tcW w:w="696" w:type="dxa"/>
          </w:tcPr>
          <w:p w:rsidR="00A93312" w:rsidRDefault="00A93312" w:rsidP="00A93312">
            <w:pPr>
              <w:spacing w:line="440" w:lineRule="exact"/>
              <w:rPr>
                <w:rFonts w:ascii="仿宋" w:eastAsia="仿宋" w:hAnsi="仿宋" w:cs="仿宋"/>
                <w:color w:val="000000"/>
                <w:sz w:val="24"/>
              </w:rPr>
            </w:pPr>
            <w:r>
              <w:rPr>
                <w:rFonts w:ascii="仿宋" w:eastAsia="仿宋" w:hAnsi="仿宋" w:cs="仿宋" w:hint="eastAsia"/>
                <w:color w:val="000000"/>
                <w:sz w:val="24"/>
              </w:rPr>
              <w:t>11</w:t>
            </w:r>
            <w:r>
              <w:rPr>
                <w:rFonts w:hint="eastAsia"/>
              </w:rPr>
              <w:t>▲</w:t>
            </w:r>
          </w:p>
        </w:tc>
        <w:tc>
          <w:tcPr>
            <w:tcW w:w="7599" w:type="dxa"/>
          </w:tcPr>
          <w:p w:rsidR="00A93312" w:rsidRDefault="00A93312" w:rsidP="00A4256C">
            <w:pPr>
              <w:rPr>
                <w:rFonts w:asciiTheme="majorEastAsia" w:eastAsiaTheme="majorEastAsia" w:hAnsiTheme="majorEastAsia"/>
                <w:b/>
                <w:sz w:val="24"/>
                <w:szCs w:val="21"/>
              </w:rPr>
            </w:pPr>
            <w:r>
              <w:rPr>
                <w:rFonts w:ascii="微软雅黑" w:eastAsia="微软雅黑" w:hAnsi="微软雅黑" w:cs="微软雅黑" w:hint="eastAsia"/>
                <w:bCs/>
              </w:rPr>
              <w:t>设备使用年限≥5年</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5000" w:type="pct"/>
        <w:tblCellMar>
          <w:top w:w="15" w:type="dxa"/>
          <w:left w:w="15" w:type="dxa"/>
          <w:bottom w:w="15" w:type="dxa"/>
          <w:right w:w="15" w:type="dxa"/>
        </w:tblCellMar>
        <w:tblLook w:val="04A0"/>
      </w:tblPr>
      <w:tblGrid>
        <w:gridCol w:w="1197"/>
        <w:gridCol w:w="4615"/>
        <w:gridCol w:w="1424"/>
        <w:gridCol w:w="1100"/>
      </w:tblGrid>
      <w:tr w:rsidR="00A93312" w:rsidTr="0065284E">
        <w:trPr>
          <w:trHeight w:val="495"/>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b/>
                <w:color w:val="000000"/>
                <w:sz w:val="24"/>
              </w:rPr>
            </w:pPr>
            <w:r>
              <w:rPr>
                <w:rFonts w:ascii="宋体" w:hAnsi="宋体" w:cs="宋体" w:hint="eastAsia"/>
                <w:b/>
                <w:color w:val="000000"/>
                <w:kern w:val="0"/>
                <w:sz w:val="24"/>
                <w:lang/>
              </w:rPr>
              <w:t>序号</w:t>
            </w:r>
          </w:p>
        </w:tc>
        <w:tc>
          <w:tcPr>
            <w:tcW w:w="2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b/>
                <w:color w:val="000000"/>
                <w:sz w:val="24"/>
              </w:rPr>
            </w:pPr>
            <w:r>
              <w:rPr>
                <w:rFonts w:ascii="宋体" w:hAnsi="宋体" w:cs="宋体" w:hint="eastAsia"/>
                <w:b/>
                <w:color w:val="000000"/>
                <w:kern w:val="0"/>
                <w:sz w:val="24"/>
                <w:lang/>
              </w:rPr>
              <w:t>物品描述</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b/>
                <w:color w:val="000000"/>
                <w:sz w:val="24"/>
              </w:rPr>
            </w:pPr>
            <w:r>
              <w:rPr>
                <w:rFonts w:ascii="宋体" w:hAnsi="宋体" w:cs="宋体" w:hint="eastAsia"/>
                <w:b/>
                <w:color w:val="000000"/>
                <w:kern w:val="0"/>
                <w:sz w:val="24"/>
                <w:lang/>
              </w:rPr>
              <w:t>数量</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b/>
                <w:color w:val="000000"/>
                <w:sz w:val="24"/>
              </w:rPr>
            </w:pPr>
            <w:r>
              <w:rPr>
                <w:rFonts w:ascii="宋体" w:hAnsi="宋体" w:cs="宋体" w:hint="eastAsia"/>
                <w:b/>
                <w:color w:val="000000"/>
                <w:kern w:val="0"/>
                <w:sz w:val="24"/>
                <w:lang/>
              </w:rPr>
              <w:t>单位</w:t>
            </w:r>
          </w:p>
        </w:tc>
      </w:tr>
      <w:tr w:rsidR="00A93312" w:rsidTr="0065284E">
        <w:trPr>
          <w:trHeight w:val="567"/>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bookmarkStart w:id="3" w:name="_Hlk193274851"/>
            <w:r>
              <w:rPr>
                <w:rFonts w:ascii="宋体" w:hAnsi="宋体" w:cs="宋体" w:hint="eastAsia"/>
                <w:color w:val="000000"/>
                <w:kern w:val="0"/>
                <w:sz w:val="24"/>
                <w:lang/>
              </w:rPr>
              <w:t>1</w:t>
            </w:r>
          </w:p>
        </w:tc>
        <w:tc>
          <w:tcPr>
            <w:tcW w:w="2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主机</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台</w:t>
            </w:r>
          </w:p>
        </w:tc>
      </w:tr>
      <w:tr w:rsidR="00A93312" w:rsidTr="0065284E">
        <w:trPr>
          <w:trHeight w:val="567"/>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2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产品说明书</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sz w:val="24"/>
              </w:rPr>
              <w:t>本</w:t>
            </w:r>
          </w:p>
        </w:tc>
      </w:tr>
      <w:tr w:rsidR="00A93312" w:rsidTr="0065284E">
        <w:trPr>
          <w:trHeight w:val="567"/>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2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电源适配器</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个</w:t>
            </w:r>
          </w:p>
        </w:tc>
      </w:tr>
      <w:tr w:rsidR="00A93312" w:rsidTr="0065284E">
        <w:trPr>
          <w:trHeight w:val="567"/>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2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sz w:val="24"/>
              </w:rPr>
              <w:t>腰带</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张</w:t>
            </w:r>
          </w:p>
        </w:tc>
      </w:tr>
      <w:tr w:rsidR="00A93312" w:rsidTr="0065284E">
        <w:trPr>
          <w:trHeight w:val="567"/>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2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保修卡</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张</w:t>
            </w:r>
          </w:p>
        </w:tc>
      </w:tr>
      <w:tr w:rsidR="00A93312" w:rsidTr="0065284E">
        <w:trPr>
          <w:trHeight w:val="567"/>
        </w:trPr>
        <w:tc>
          <w:tcPr>
            <w:tcW w:w="718" w:type="pct"/>
            <w:tcBorders>
              <w:top w:val="single" w:sz="4" w:space="0" w:color="000000"/>
              <w:left w:val="single" w:sz="4" w:space="0" w:color="000000"/>
              <w:bottom w:val="single" w:sz="4" w:space="0" w:color="auto"/>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2768" w:type="pct"/>
            <w:tcBorders>
              <w:top w:val="single" w:sz="4" w:space="0" w:color="000000"/>
              <w:left w:val="single" w:sz="4" w:space="0" w:color="000000"/>
              <w:bottom w:val="single" w:sz="4" w:space="0" w:color="auto"/>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合格证</w:t>
            </w:r>
          </w:p>
        </w:tc>
        <w:tc>
          <w:tcPr>
            <w:tcW w:w="854" w:type="pct"/>
            <w:tcBorders>
              <w:top w:val="single" w:sz="4" w:space="0" w:color="000000"/>
              <w:left w:val="single" w:sz="4" w:space="0" w:color="000000"/>
              <w:bottom w:val="single" w:sz="4" w:space="0" w:color="auto"/>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661" w:type="pct"/>
            <w:tcBorders>
              <w:top w:val="single" w:sz="4" w:space="0" w:color="000000"/>
              <w:left w:val="single" w:sz="4" w:space="0" w:color="000000"/>
              <w:bottom w:val="single" w:sz="4" w:space="0" w:color="auto"/>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rPr>
            </w:pPr>
            <w:r>
              <w:rPr>
                <w:rFonts w:ascii="宋体" w:hAnsi="宋体" w:cs="宋体" w:hint="eastAsia"/>
                <w:color w:val="000000"/>
                <w:kern w:val="0"/>
                <w:sz w:val="24"/>
                <w:lang/>
              </w:rPr>
              <w:t>张</w:t>
            </w:r>
          </w:p>
        </w:tc>
      </w:tr>
      <w:tr w:rsidR="00A93312" w:rsidTr="0065284E">
        <w:trPr>
          <w:trHeight w:val="567"/>
        </w:trPr>
        <w:tc>
          <w:tcPr>
            <w:tcW w:w="718"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7</w:t>
            </w:r>
          </w:p>
        </w:tc>
        <w:tc>
          <w:tcPr>
            <w:tcW w:w="2768"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操作指南</w:t>
            </w:r>
          </w:p>
        </w:tc>
        <w:tc>
          <w:tcPr>
            <w:tcW w:w="854"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1</w:t>
            </w:r>
          </w:p>
        </w:tc>
        <w:tc>
          <w:tcPr>
            <w:tcW w:w="661"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份</w:t>
            </w:r>
          </w:p>
        </w:tc>
      </w:tr>
      <w:tr w:rsidR="00A93312" w:rsidTr="0065284E">
        <w:trPr>
          <w:trHeight w:val="567"/>
        </w:trPr>
        <w:tc>
          <w:tcPr>
            <w:tcW w:w="718"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8</w:t>
            </w:r>
          </w:p>
        </w:tc>
        <w:tc>
          <w:tcPr>
            <w:tcW w:w="2768"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装机报告</w:t>
            </w:r>
          </w:p>
        </w:tc>
        <w:tc>
          <w:tcPr>
            <w:tcW w:w="854"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1</w:t>
            </w:r>
          </w:p>
        </w:tc>
        <w:tc>
          <w:tcPr>
            <w:tcW w:w="661" w:type="pct"/>
            <w:tcBorders>
              <w:top w:val="single" w:sz="4" w:space="0" w:color="auto"/>
              <w:left w:val="single" w:sz="4" w:space="0" w:color="000000"/>
              <w:bottom w:val="single" w:sz="4" w:space="0" w:color="000000"/>
              <w:right w:val="single" w:sz="4" w:space="0" w:color="000000"/>
            </w:tcBorders>
            <w:shd w:val="clear" w:color="auto" w:fill="auto"/>
            <w:vAlign w:val="center"/>
          </w:tcPr>
          <w:p w:rsidR="00A93312" w:rsidRDefault="00A93312" w:rsidP="00965257">
            <w:pPr>
              <w:jc w:val="center"/>
              <w:textAlignment w:val="center"/>
              <w:rPr>
                <w:rFonts w:ascii="宋体" w:hAnsi="宋体" w:cs="宋体"/>
                <w:color w:val="000000"/>
                <w:sz w:val="24"/>
                <w:lang/>
              </w:rPr>
            </w:pPr>
            <w:r>
              <w:rPr>
                <w:rFonts w:ascii="宋体" w:hAnsi="宋体" w:cs="宋体" w:hint="eastAsia"/>
                <w:color w:val="000000"/>
                <w:kern w:val="0"/>
                <w:sz w:val="24"/>
                <w:lang/>
              </w:rPr>
              <w:t>份</w:t>
            </w:r>
          </w:p>
        </w:tc>
      </w:tr>
    </w:tbl>
    <w:bookmarkEnd w:id="3"/>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4" w:name="_GoBack"/>
      <w:bookmarkEnd w:id="4"/>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w:t>
      </w:r>
      <w:r>
        <w:rPr>
          <w:rFonts w:ascii="仿宋" w:eastAsia="仿宋" w:hAnsi="仿宋" w:cs="仿宋" w:hint="eastAsia"/>
          <w:color w:val="000000"/>
          <w:sz w:val="24"/>
        </w:rPr>
        <w:lastRenderedPageBreak/>
        <w:t>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lastRenderedPageBreak/>
        <w:t>具体付款方式：本合同分二期支付，第一期：乙方按合同协议时间提供货物，并经协议规定的验收人员书面确认验收合格后，开具全额发票，甲方确认无误后一个月内支付合同总金额的95%</w:t>
      </w:r>
      <w:r w:rsidR="00A93312">
        <w:rPr>
          <w:rFonts w:ascii="仿宋" w:eastAsia="仿宋" w:hAnsi="仿宋" w:cs="仿宋" w:hint="eastAsia"/>
          <w:sz w:val="24"/>
        </w:rPr>
        <w:t>的款项。第二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E6" w:rsidRDefault="005B62E6" w:rsidP="00055341">
      <w:r>
        <w:separator/>
      </w:r>
    </w:p>
  </w:endnote>
  <w:endnote w:type="continuationSeparator" w:id="0">
    <w:p w:rsidR="005B62E6" w:rsidRDefault="005B62E6"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E6" w:rsidRDefault="005B62E6" w:rsidP="00055341">
      <w:r>
        <w:separator/>
      </w:r>
    </w:p>
  </w:footnote>
  <w:footnote w:type="continuationSeparator" w:id="0">
    <w:p w:rsidR="005B62E6" w:rsidRDefault="005B62E6"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93342"/>
    <w:rsid w:val="002B351A"/>
    <w:rsid w:val="002D465D"/>
    <w:rsid w:val="0035345C"/>
    <w:rsid w:val="003A3903"/>
    <w:rsid w:val="003F4B3D"/>
    <w:rsid w:val="00506C5F"/>
    <w:rsid w:val="00527C0D"/>
    <w:rsid w:val="00544162"/>
    <w:rsid w:val="005459E1"/>
    <w:rsid w:val="00581B14"/>
    <w:rsid w:val="005B62E6"/>
    <w:rsid w:val="0063702E"/>
    <w:rsid w:val="0065284E"/>
    <w:rsid w:val="00697BB0"/>
    <w:rsid w:val="006F5039"/>
    <w:rsid w:val="00714732"/>
    <w:rsid w:val="00796D35"/>
    <w:rsid w:val="00857394"/>
    <w:rsid w:val="00857CF3"/>
    <w:rsid w:val="00860BDF"/>
    <w:rsid w:val="0091253C"/>
    <w:rsid w:val="00914200"/>
    <w:rsid w:val="00924934"/>
    <w:rsid w:val="009347C6"/>
    <w:rsid w:val="009718C7"/>
    <w:rsid w:val="00987B50"/>
    <w:rsid w:val="009B3606"/>
    <w:rsid w:val="009B5655"/>
    <w:rsid w:val="009E2D17"/>
    <w:rsid w:val="009F7CD2"/>
    <w:rsid w:val="00A073B6"/>
    <w:rsid w:val="00A25AA4"/>
    <w:rsid w:val="00A456B6"/>
    <w:rsid w:val="00A84A11"/>
    <w:rsid w:val="00A86E11"/>
    <w:rsid w:val="00A93312"/>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F471C-A85A-497A-AF5A-ED2C9D68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5</cp:revision>
  <dcterms:created xsi:type="dcterms:W3CDTF">2024-11-15T06:39:00Z</dcterms:created>
  <dcterms:modified xsi:type="dcterms:W3CDTF">2025-03-19T03:15:00Z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